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1E" w:rsidRPr="00EA6A40" w:rsidRDefault="00C5771E" w:rsidP="00C5771E">
      <w:pPr>
        <w:spacing w:line="240" w:lineRule="auto"/>
        <w:jc w:val="center"/>
        <w:rPr>
          <w:b/>
          <w:sz w:val="28"/>
          <w:u w:val="single"/>
        </w:rPr>
      </w:pPr>
      <w:r w:rsidRPr="00EA6A40">
        <w:rPr>
          <w:b/>
          <w:sz w:val="28"/>
          <w:u w:val="single"/>
        </w:rPr>
        <w:t>Currículo profesor</w:t>
      </w:r>
    </w:p>
    <w:p w:rsidR="00C5771E" w:rsidRDefault="00C5771E" w:rsidP="00C5771E">
      <w:pPr>
        <w:spacing w:line="240" w:lineRule="auto"/>
      </w:pPr>
      <w:r>
        <w:t>Escuela Superior de Arte Dramático, especialidad de Dirección de escena y dramaturgia.</w:t>
      </w:r>
    </w:p>
    <w:p w:rsidR="00C5771E" w:rsidRDefault="00C5771E" w:rsidP="00C5771E">
      <w:pPr>
        <w:spacing w:line="240" w:lineRule="auto"/>
      </w:pPr>
      <w:r>
        <w:t>Técnico en Actividades Socioculturales.</w:t>
      </w:r>
    </w:p>
    <w:p w:rsidR="00C5771E" w:rsidRDefault="00C5771E" w:rsidP="00C5771E">
      <w:pPr>
        <w:spacing w:line="240" w:lineRule="auto"/>
      </w:pPr>
      <w:r>
        <w:t>La formación se complementa con diversos cursos de Gestión Cultural, Expresión Oral, Comunicación Interpersonal y Creatividad escénica.</w:t>
      </w:r>
    </w:p>
    <w:p w:rsidR="00C5771E" w:rsidRDefault="00C5771E" w:rsidP="00C5771E">
      <w:pPr>
        <w:spacing w:line="240" w:lineRule="auto"/>
      </w:pPr>
    </w:p>
    <w:p w:rsidR="00C5771E" w:rsidRPr="00EA6A40" w:rsidRDefault="00C5771E" w:rsidP="00C5771E">
      <w:pPr>
        <w:spacing w:line="240" w:lineRule="auto"/>
        <w:rPr>
          <w:b/>
          <w:u w:val="single"/>
        </w:rPr>
      </w:pPr>
      <w:r w:rsidRPr="00EA6A40">
        <w:rPr>
          <w:b/>
          <w:u w:val="single"/>
        </w:rPr>
        <w:t>Experiencia laboral</w:t>
      </w:r>
    </w:p>
    <w:p w:rsidR="00C5771E" w:rsidRDefault="00C5771E" w:rsidP="00C5771E">
      <w:pPr>
        <w:spacing w:line="240" w:lineRule="auto"/>
      </w:pPr>
      <w:r>
        <w:t>Participo de forma activa con la Asociación Cultural IMAC desde 1998. A través de ella ha impartido cursos de formación actoral, dirección de escena y expresión dramática. En el terreno de la Comunicación, he impartido cursos para cooperativas de empresas y para el Colegio de Abogados de Alicante.</w:t>
      </w:r>
    </w:p>
    <w:p w:rsidR="00C5771E" w:rsidRPr="00EA6A40" w:rsidRDefault="00C5771E" w:rsidP="00C5771E">
      <w:pPr>
        <w:spacing w:line="240" w:lineRule="auto"/>
        <w:rPr>
          <w:b/>
          <w:u w:val="single"/>
        </w:rPr>
      </w:pPr>
      <w:r w:rsidRPr="00EA6A40">
        <w:rPr>
          <w:b/>
          <w:u w:val="single"/>
        </w:rPr>
        <w:t>Espectáculos dirigidos</w:t>
      </w:r>
    </w:p>
    <w:p w:rsidR="00C5771E" w:rsidRDefault="00C5771E" w:rsidP="00C5771E">
      <w:pPr>
        <w:spacing w:line="240" w:lineRule="auto"/>
      </w:pPr>
      <w:r>
        <w:t>La malasangre, de Griselda Gambado. Caricato Teatro.</w:t>
      </w:r>
    </w:p>
    <w:p w:rsidR="00C5771E" w:rsidRDefault="00C5771E" w:rsidP="00C5771E">
      <w:pPr>
        <w:spacing w:line="240" w:lineRule="auto"/>
      </w:pPr>
      <w:r>
        <w:t xml:space="preserve">El paseo de </w:t>
      </w:r>
      <w:proofErr w:type="spellStart"/>
      <w:r>
        <w:t>Buster</w:t>
      </w:r>
      <w:proofErr w:type="spellEnd"/>
      <w:r>
        <w:t xml:space="preserve"> Keaton, de Federico García Lorca. ESAD Murcia.</w:t>
      </w:r>
    </w:p>
    <w:p w:rsidR="00C5771E" w:rsidRDefault="00C5771E" w:rsidP="00C5771E">
      <w:pPr>
        <w:spacing w:line="240" w:lineRule="auto"/>
      </w:pPr>
      <w:r>
        <w:t>Nana, de Samuel Beckett. ESAD Murcia.</w:t>
      </w:r>
    </w:p>
    <w:p w:rsidR="00C5771E" w:rsidRDefault="00C5771E" w:rsidP="00C5771E">
      <w:pPr>
        <w:spacing w:line="240" w:lineRule="auto"/>
      </w:pPr>
      <w:proofErr w:type="spellStart"/>
      <w:r>
        <w:t>Asterión</w:t>
      </w:r>
      <w:proofErr w:type="spellEnd"/>
      <w:r>
        <w:t xml:space="preserve">, de J. L. Borges. Perigallo teatro y La </w:t>
      </w:r>
      <w:proofErr w:type="spellStart"/>
      <w:r>
        <w:t>Fam</w:t>
      </w:r>
      <w:proofErr w:type="spellEnd"/>
      <w:r>
        <w:t xml:space="preserve"> Teatro.</w:t>
      </w:r>
    </w:p>
    <w:p w:rsidR="00C5771E" w:rsidRDefault="00C5771E" w:rsidP="00C5771E">
      <w:pPr>
        <w:spacing w:line="240" w:lineRule="auto"/>
      </w:pPr>
      <w:r>
        <w:t xml:space="preserve">Prometeo, de Rodrigo García. </w:t>
      </w:r>
      <w:proofErr w:type="spellStart"/>
      <w:r>
        <w:t>Factoria</w:t>
      </w:r>
      <w:proofErr w:type="spellEnd"/>
      <w:r>
        <w:t xml:space="preserve"> La </w:t>
      </w:r>
      <w:proofErr w:type="spellStart"/>
      <w:r>
        <w:t>Fam</w:t>
      </w:r>
      <w:proofErr w:type="spellEnd"/>
      <w:r>
        <w:t xml:space="preserve"> teatro.</w:t>
      </w:r>
    </w:p>
    <w:p w:rsidR="00C5771E" w:rsidRDefault="00C5771E" w:rsidP="00C5771E">
      <w:pPr>
        <w:spacing w:line="240" w:lineRule="auto"/>
      </w:pPr>
      <w:r>
        <w:t xml:space="preserve">Notas de cocina, de Rodrigo García. </w:t>
      </w:r>
      <w:proofErr w:type="spellStart"/>
      <w:r>
        <w:t>Factoria</w:t>
      </w:r>
      <w:proofErr w:type="spellEnd"/>
      <w:r>
        <w:t xml:space="preserve"> La </w:t>
      </w:r>
      <w:proofErr w:type="spellStart"/>
      <w:r>
        <w:t>Fam</w:t>
      </w:r>
      <w:proofErr w:type="spellEnd"/>
      <w:r>
        <w:t xml:space="preserve"> teatro.</w:t>
      </w:r>
    </w:p>
    <w:p w:rsidR="00C5771E" w:rsidRDefault="00C5771E" w:rsidP="00C5771E">
      <w:pPr>
        <w:spacing w:line="240" w:lineRule="auto"/>
      </w:pPr>
      <w:r>
        <w:t xml:space="preserve">El loco y la monja, de </w:t>
      </w:r>
      <w:proofErr w:type="spellStart"/>
      <w:r>
        <w:t>Stanislaw</w:t>
      </w:r>
      <w:proofErr w:type="spellEnd"/>
      <w:r>
        <w:t xml:space="preserve"> </w:t>
      </w:r>
      <w:proofErr w:type="spellStart"/>
      <w:r>
        <w:t>Witkievicz</w:t>
      </w:r>
      <w:proofErr w:type="spellEnd"/>
      <w:r>
        <w:t xml:space="preserve">. </w:t>
      </w:r>
      <w:r w:rsidRPr="00CD6BED">
        <w:t xml:space="preserve"> </w:t>
      </w:r>
      <w:proofErr w:type="spellStart"/>
      <w:r>
        <w:t>Factoria</w:t>
      </w:r>
      <w:proofErr w:type="spellEnd"/>
      <w:r>
        <w:t xml:space="preserve"> La </w:t>
      </w:r>
      <w:proofErr w:type="spellStart"/>
      <w:r>
        <w:t>Fam</w:t>
      </w:r>
      <w:proofErr w:type="spellEnd"/>
      <w:r>
        <w:t xml:space="preserve"> teatro y Caricato teatro.</w:t>
      </w:r>
    </w:p>
    <w:p w:rsidR="00C5771E" w:rsidRDefault="00C5771E" w:rsidP="00C5771E">
      <w:pPr>
        <w:spacing w:line="240" w:lineRule="auto"/>
      </w:pPr>
      <w:r>
        <w:t xml:space="preserve">Dedos, de Borja Ortiz de </w:t>
      </w:r>
      <w:proofErr w:type="spellStart"/>
      <w:r>
        <w:t>Gondra</w:t>
      </w:r>
      <w:proofErr w:type="spellEnd"/>
      <w:r>
        <w:t xml:space="preserve">. Imago </w:t>
      </w:r>
      <w:proofErr w:type="spellStart"/>
      <w:r>
        <w:t>Mundi</w:t>
      </w:r>
      <w:proofErr w:type="spellEnd"/>
      <w:r>
        <w:t>.</w:t>
      </w:r>
    </w:p>
    <w:p w:rsidR="00C5771E" w:rsidRDefault="00C5771E" w:rsidP="00C5771E">
      <w:pPr>
        <w:spacing w:line="240" w:lineRule="auto"/>
      </w:pPr>
      <w:r>
        <w:t>Deconstrucción de la tentación, varios autores. IMAC teatro.</w:t>
      </w:r>
    </w:p>
    <w:p w:rsidR="00C5771E" w:rsidRDefault="00C5771E" w:rsidP="00C5771E">
      <w:pPr>
        <w:spacing w:line="240" w:lineRule="auto"/>
      </w:pPr>
      <w:r>
        <w:t xml:space="preserve">Hola, ¿está </w:t>
      </w:r>
      <w:proofErr w:type="spellStart"/>
      <w:r>
        <w:t>Meryl</w:t>
      </w:r>
      <w:proofErr w:type="spellEnd"/>
      <w:r>
        <w:t xml:space="preserve"> </w:t>
      </w:r>
      <w:proofErr w:type="spellStart"/>
      <w:r>
        <w:t>Streep</w:t>
      </w:r>
      <w:proofErr w:type="spellEnd"/>
      <w:r>
        <w:t xml:space="preserve">?, de Rulo Pardo. </w:t>
      </w:r>
      <w:proofErr w:type="spellStart"/>
      <w:r>
        <w:t>Sexpeare</w:t>
      </w:r>
      <w:proofErr w:type="spellEnd"/>
      <w:r>
        <w:t xml:space="preserve"> teatro e IMAC teatro.</w:t>
      </w:r>
    </w:p>
    <w:p w:rsidR="00C5771E" w:rsidRDefault="00C5771E" w:rsidP="00C5771E">
      <w:pPr>
        <w:spacing w:line="240" w:lineRule="auto"/>
      </w:pPr>
      <w:r>
        <w:t xml:space="preserve">Es-pon-ja, de Jordi Gandía. </w:t>
      </w:r>
      <w:proofErr w:type="spellStart"/>
      <w:r>
        <w:t>Factoria</w:t>
      </w:r>
      <w:proofErr w:type="spellEnd"/>
      <w:r>
        <w:t xml:space="preserve"> La </w:t>
      </w:r>
      <w:proofErr w:type="spellStart"/>
      <w:r>
        <w:t>Fam</w:t>
      </w:r>
      <w:proofErr w:type="spellEnd"/>
      <w:r>
        <w:t xml:space="preserve"> teatro y Juglares del </w:t>
      </w:r>
      <w:proofErr w:type="spellStart"/>
      <w:r>
        <w:t>Lute</w:t>
      </w:r>
      <w:proofErr w:type="spellEnd"/>
      <w:r>
        <w:t>.</w:t>
      </w:r>
    </w:p>
    <w:p w:rsidR="00C5771E" w:rsidRDefault="00C5771E" w:rsidP="00C5771E">
      <w:pPr>
        <w:spacing w:line="240" w:lineRule="auto"/>
      </w:pPr>
      <w:r>
        <w:t xml:space="preserve">La canción de los hombres muertos, de Fulgencio M. </w:t>
      </w:r>
      <w:proofErr w:type="spellStart"/>
      <w:r>
        <w:t>Lax</w:t>
      </w:r>
      <w:proofErr w:type="spellEnd"/>
      <w:r>
        <w:t>. La Creativa.</w:t>
      </w:r>
    </w:p>
    <w:p w:rsidR="00C5771E" w:rsidRPr="00EA6A40" w:rsidRDefault="00C5771E" w:rsidP="00C5771E">
      <w:pPr>
        <w:spacing w:line="240" w:lineRule="auto"/>
        <w:rPr>
          <w:b/>
          <w:u w:val="single"/>
        </w:rPr>
      </w:pPr>
      <w:r w:rsidRPr="00EA6A40">
        <w:rPr>
          <w:b/>
          <w:u w:val="single"/>
        </w:rPr>
        <w:t>Textos escritos y dirigidos</w:t>
      </w:r>
    </w:p>
    <w:p w:rsidR="00C5771E" w:rsidRDefault="00C5771E" w:rsidP="00C5771E">
      <w:pPr>
        <w:spacing w:line="240" w:lineRule="auto"/>
      </w:pPr>
      <w:r>
        <w:t>Después de nada, de Andrés Leal. Vladimir Teatro.</w:t>
      </w:r>
    </w:p>
    <w:p w:rsidR="00C5771E" w:rsidRDefault="00C5771E" w:rsidP="00C5771E">
      <w:pPr>
        <w:spacing w:line="240" w:lineRule="auto"/>
      </w:pPr>
      <w:proofErr w:type="spellStart"/>
      <w:r>
        <w:t>Leyner</w:t>
      </w:r>
      <w:proofErr w:type="spellEnd"/>
      <w:r>
        <w:t>, de Andrés Leal. IMAC teatro.</w:t>
      </w:r>
    </w:p>
    <w:p w:rsidR="00C5771E" w:rsidRDefault="00C5771E" w:rsidP="00C5771E">
      <w:pPr>
        <w:spacing w:line="240" w:lineRule="auto"/>
      </w:pPr>
      <w:r>
        <w:t xml:space="preserve">El </w:t>
      </w:r>
      <w:proofErr w:type="spellStart"/>
      <w:r>
        <w:t>mostruo</w:t>
      </w:r>
      <w:proofErr w:type="spellEnd"/>
      <w:r>
        <w:t xml:space="preserve"> de las </w:t>
      </w:r>
      <w:proofErr w:type="spellStart"/>
      <w:r>
        <w:t>catapumbas</w:t>
      </w:r>
      <w:proofErr w:type="spellEnd"/>
      <w:r>
        <w:t xml:space="preserve">, de Andrés Leal y </w:t>
      </w:r>
      <w:proofErr w:type="spellStart"/>
      <w:r>
        <w:t>Andre</w:t>
      </w:r>
      <w:proofErr w:type="spellEnd"/>
      <w:r>
        <w:t xml:space="preserve"> EF. </w:t>
      </w:r>
      <w:proofErr w:type="spellStart"/>
      <w:r>
        <w:t>Factoria</w:t>
      </w:r>
      <w:proofErr w:type="spellEnd"/>
      <w:r>
        <w:t xml:space="preserve"> La </w:t>
      </w:r>
      <w:proofErr w:type="spellStart"/>
      <w:r>
        <w:t>Fam</w:t>
      </w:r>
      <w:proofErr w:type="spellEnd"/>
      <w:r>
        <w:t xml:space="preserve"> teatro. </w:t>
      </w:r>
    </w:p>
    <w:p w:rsidR="00C5771E" w:rsidRDefault="00C5771E" w:rsidP="00C5771E">
      <w:pPr>
        <w:spacing w:line="240" w:lineRule="auto"/>
      </w:pPr>
      <w:proofErr w:type="spellStart"/>
      <w:r>
        <w:t>Sinpier</w:t>
      </w:r>
      <w:proofErr w:type="spellEnd"/>
      <w:r>
        <w:t xml:space="preserve">, de Andrés Leal y </w:t>
      </w:r>
      <w:proofErr w:type="spellStart"/>
      <w:r>
        <w:t>Andre</w:t>
      </w:r>
      <w:proofErr w:type="spellEnd"/>
      <w:r>
        <w:t xml:space="preserve"> EF. </w:t>
      </w:r>
      <w:proofErr w:type="spellStart"/>
      <w:r>
        <w:t>Factoria</w:t>
      </w:r>
      <w:proofErr w:type="spellEnd"/>
      <w:r>
        <w:t xml:space="preserve"> La </w:t>
      </w:r>
      <w:proofErr w:type="spellStart"/>
      <w:r>
        <w:t>Fam</w:t>
      </w:r>
      <w:proofErr w:type="spellEnd"/>
      <w:r>
        <w:t xml:space="preserve"> teatro. Espectáculo Infantil.</w:t>
      </w:r>
    </w:p>
    <w:p w:rsidR="00C5771E" w:rsidRDefault="00C5771E" w:rsidP="00C5771E">
      <w:pPr>
        <w:spacing w:line="240" w:lineRule="auto"/>
      </w:pPr>
      <w:r>
        <w:t>Bajo el conejo muerto, de Andrés Leal. ESAD Murcia.</w:t>
      </w:r>
    </w:p>
    <w:p w:rsidR="00C5771E" w:rsidRDefault="00C5771E" w:rsidP="00C5771E">
      <w:pPr>
        <w:spacing w:line="240" w:lineRule="auto"/>
      </w:pPr>
      <w:r>
        <w:t xml:space="preserve">Vigencia, de Andrés Leal y M. A. Montilla. La </w:t>
      </w:r>
      <w:proofErr w:type="spellStart"/>
      <w:r>
        <w:t>Fam</w:t>
      </w:r>
      <w:proofErr w:type="spellEnd"/>
      <w:r>
        <w:t xml:space="preserve"> teatro.</w:t>
      </w:r>
    </w:p>
    <w:p w:rsidR="00C5771E" w:rsidRPr="00EA6A40" w:rsidRDefault="00C5771E" w:rsidP="00C5771E">
      <w:pPr>
        <w:spacing w:line="240" w:lineRule="auto"/>
        <w:rPr>
          <w:b/>
          <w:u w:val="single"/>
        </w:rPr>
      </w:pPr>
      <w:r w:rsidRPr="00EA6A40">
        <w:rPr>
          <w:b/>
          <w:u w:val="single"/>
        </w:rPr>
        <w:t>Obra literaria</w:t>
      </w:r>
    </w:p>
    <w:p w:rsidR="00C5771E" w:rsidRDefault="00C5771E" w:rsidP="00C5771E">
      <w:pPr>
        <w:spacing w:line="240" w:lineRule="auto"/>
      </w:pPr>
      <w:r>
        <w:t>Desde 2005 participo con columnas de opinión y de cultura en El Periódico de Villena.</w:t>
      </w:r>
    </w:p>
    <w:p w:rsidR="00C5771E" w:rsidRDefault="00C5771E" w:rsidP="00C5771E">
      <w:pPr>
        <w:spacing w:line="240" w:lineRule="auto"/>
      </w:pPr>
      <w:r>
        <w:t xml:space="preserve">Colaboro esporádicamente con la revista de cultura de la provincia de Alicante, Lo </w:t>
      </w:r>
      <w:proofErr w:type="spellStart"/>
      <w:r>
        <w:t>Blanc</w:t>
      </w:r>
      <w:proofErr w:type="spellEnd"/>
      <w:r>
        <w:t>.</w:t>
      </w:r>
    </w:p>
    <w:p w:rsidR="00C5771E" w:rsidRPr="002157EE" w:rsidRDefault="00C5771E" w:rsidP="00C5771E">
      <w:pPr>
        <w:spacing w:line="240" w:lineRule="auto"/>
      </w:pPr>
      <w:r w:rsidRPr="002157EE">
        <w:t xml:space="preserve">Tercer premio “Villa de </w:t>
      </w:r>
      <w:proofErr w:type="spellStart"/>
      <w:r w:rsidRPr="002157EE">
        <w:t>Sax</w:t>
      </w:r>
      <w:proofErr w:type="spellEnd"/>
      <w:r w:rsidRPr="002157EE">
        <w:t xml:space="preserve">” de relato. </w:t>
      </w:r>
      <w:proofErr w:type="spellStart"/>
      <w:r w:rsidRPr="002157EE">
        <w:t>Sax</w:t>
      </w:r>
      <w:proofErr w:type="spellEnd"/>
      <w:r w:rsidRPr="002157EE">
        <w:t>.</w:t>
      </w:r>
    </w:p>
    <w:p w:rsidR="00C5771E" w:rsidRDefault="00C5771E" w:rsidP="00C5771E">
      <w:pPr>
        <w:spacing w:line="240" w:lineRule="auto"/>
      </w:pPr>
      <w:r>
        <w:lastRenderedPageBreak/>
        <w:t xml:space="preserve">Primer premio “II Concurso de narrativa corta”. Villena. </w:t>
      </w:r>
    </w:p>
    <w:p w:rsidR="00C5771E" w:rsidRDefault="00C5771E" w:rsidP="00C5771E">
      <w:pPr>
        <w:spacing w:line="240" w:lineRule="auto"/>
      </w:pPr>
      <w:r>
        <w:t xml:space="preserve">Primer premio “IV Concurso de narrativa corta”. Villena. </w:t>
      </w:r>
    </w:p>
    <w:p w:rsidR="00C5771E" w:rsidRDefault="00C5771E" w:rsidP="00C5771E">
      <w:pPr>
        <w:spacing w:line="240" w:lineRule="auto"/>
      </w:pPr>
      <w:r>
        <w:t>Finalista en el I Concurso de poesía Amalio Gran. Villena.</w:t>
      </w:r>
    </w:p>
    <w:p w:rsidR="00C5771E" w:rsidRPr="00E76B19" w:rsidRDefault="00C5771E" w:rsidP="00C5771E">
      <w:pPr>
        <w:spacing w:line="240" w:lineRule="auto"/>
        <w:rPr>
          <w:rFonts w:cstheme="minorHAnsi"/>
          <w:sz w:val="28"/>
          <w:szCs w:val="28"/>
        </w:rPr>
      </w:pPr>
      <w:r>
        <w:t>Desde 2015 participo en la creación y realización de recitales poéticos que se desarrollan en la actividad A Micro Abierto. Una de las labores que tengo asignadas es la preparación personal de aquellas y aquellos participantes que se enfrentan por primera vez a la lectura pública de un texto poético.</w:t>
      </w:r>
      <w:r w:rsidRPr="00E76B19">
        <w:rPr>
          <w:rFonts w:cstheme="minorHAnsi"/>
          <w:sz w:val="24"/>
          <w:szCs w:val="24"/>
        </w:rPr>
        <w:t xml:space="preserve"> </w:t>
      </w:r>
    </w:p>
    <w:p w:rsidR="001E6921" w:rsidRDefault="001E6921">
      <w:bookmarkStart w:id="0" w:name="_GoBack"/>
      <w:bookmarkEnd w:id="0"/>
    </w:p>
    <w:sectPr w:rsidR="001E6921" w:rsidSect="009F0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1E"/>
    <w:rsid w:val="001E6921"/>
    <w:rsid w:val="00C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1E"/>
    <w:pPr>
      <w:spacing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1E"/>
    <w:pPr>
      <w:spacing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2019-09-24T07:17:00Z</dcterms:created>
  <dcterms:modified xsi:type="dcterms:W3CDTF">2019-09-24T07:17:00Z</dcterms:modified>
</cp:coreProperties>
</file>